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35" w:rsidRDefault="008B1835" w:rsidP="008B1835">
      <w:pPr>
        <w:rPr>
          <w:rFonts w:ascii="Arial" w:hAnsi="Arial"/>
          <w:i/>
        </w:rPr>
      </w:pPr>
      <w:r>
        <w:rPr>
          <w:rFonts w:ascii="Arial" w:hAnsi="Arial"/>
          <w:i/>
          <w:sz w:val="28"/>
        </w:rPr>
        <w:t xml:space="preserve">October 11: The Robert Wood article - one for the conspiracy mongers!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 American </w:t>
      </w:r>
      <w:r>
        <w:rPr>
          <w:rFonts w:ascii="Arial" w:hAnsi="Arial"/>
          <w:b/>
          <w:i/>
        </w:rPr>
        <w:t xml:space="preserve">”Aviation News”, </w:t>
      </w:r>
      <w:r>
        <w:rPr>
          <w:rFonts w:ascii="Arial" w:hAnsi="Arial"/>
          <w:i/>
        </w:rPr>
        <w:t xml:space="preserve">[publication date] October 14, treated the ghost rockets over Sweden in an editorial its editor and publisher </w:t>
      </w:r>
      <w:r>
        <w:rPr>
          <w:rFonts w:ascii="Arial" w:hAnsi="Arial"/>
          <w:b/>
          <w:i/>
        </w:rPr>
        <w:t>Robert H. Wood</w:t>
      </w:r>
      <w:r>
        <w:rPr>
          <w:rFonts w:ascii="Arial" w:hAnsi="Arial"/>
          <w:i/>
        </w:rPr>
        <w:t xml:space="preserve">, who brought up some very strange rumours he had heard while visiting Sweden and Denmark. The rumours mirror American right-wing conspiracy theories in the 1990´s, or modern UFO stories of US tabloids. Woods, according to </w:t>
      </w:r>
      <w:proofErr w:type="spellStart"/>
      <w:r>
        <w:rPr>
          <w:rFonts w:ascii="Arial" w:hAnsi="Arial"/>
          <w:i/>
        </w:rPr>
        <w:t>syndiacted</w:t>
      </w:r>
      <w:proofErr w:type="spellEnd"/>
      <w:r>
        <w:rPr>
          <w:rFonts w:ascii="Arial" w:hAnsi="Arial"/>
          <w:i/>
        </w:rPr>
        <w:t xml:space="preserve"> stories [United Press published their story out of Washington on October 11] in Swedish newspapers such as ”</w:t>
      </w:r>
      <w:proofErr w:type="spellStart"/>
      <w:r>
        <w:rPr>
          <w:rFonts w:ascii="Arial" w:hAnsi="Arial"/>
          <w:i/>
        </w:rPr>
        <w:t>Aftontidningen</w:t>
      </w:r>
      <w:proofErr w:type="spellEnd"/>
      <w:r>
        <w:rPr>
          <w:rFonts w:ascii="Arial" w:hAnsi="Arial"/>
          <w:i/>
        </w:rPr>
        <w:t>” and ”</w:t>
      </w:r>
      <w:proofErr w:type="spellStart"/>
      <w:r>
        <w:rPr>
          <w:rFonts w:ascii="Arial" w:hAnsi="Arial"/>
          <w:i/>
        </w:rPr>
        <w:t>Helsingborgs</w:t>
      </w:r>
      <w:proofErr w:type="spellEnd"/>
      <w:r>
        <w:rPr>
          <w:rFonts w:ascii="Arial" w:hAnsi="Arial"/>
          <w:i/>
        </w:rPr>
        <w:t xml:space="preserve"> </w:t>
      </w:r>
      <w:proofErr w:type="spellStart"/>
      <w:r>
        <w:rPr>
          <w:rFonts w:ascii="Arial" w:hAnsi="Arial"/>
          <w:i/>
        </w:rPr>
        <w:t>Dagblad</w:t>
      </w:r>
      <w:proofErr w:type="spellEnd"/>
      <w:r>
        <w:rPr>
          <w:rFonts w:ascii="Arial" w:hAnsi="Arial"/>
          <w:i/>
        </w:rPr>
        <w:t xml:space="preserve">”, claimed that Sweden had one intact bomb in their hands, which had come from </w:t>
      </w:r>
      <w:proofErr w:type="spellStart"/>
      <w:r>
        <w:rPr>
          <w:rFonts w:ascii="Arial" w:hAnsi="Arial"/>
          <w:i/>
        </w:rPr>
        <w:t>Peenemünde</w:t>
      </w:r>
      <w:proofErr w:type="spellEnd"/>
      <w:r>
        <w:rPr>
          <w:rFonts w:ascii="Arial" w:hAnsi="Arial"/>
          <w:i/>
        </w:rPr>
        <w:t xml:space="preserve">. The Russian origin of this missile was kept secret because Swedish authorities not wanted to </w:t>
      </w:r>
      <w:proofErr w:type="spellStart"/>
      <w:r>
        <w:rPr>
          <w:rFonts w:ascii="Arial" w:hAnsi="Arial"/>
          <w:i/>
        </w:rPr>
        <w:t>contribue</w:t>
      </w:r>
      <w:proofErr w:type="spellEnd"/>
      <w:r>
        <w:rPr>
          <w:rFonts w:ascii="Arial" w:hAnsi="Arial"/>
          <w:i/>
        </w:rPr>
        <w:t xml:space="preserve"> to confusion and unrest in the world.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 article resulted in emphatic denials from the Foreign Ministry, but then Woods information had already been published by such distinguished papers such as the French ”Le </w:t>
      </w:r>
      <w:proofErr w:type="spellStart"/>
      <w:r>
        <w:rPr>
          <w:rFonts w:ascii="Arial" w:hAnsi="Arial"/>
          <w:i/>
        </w:rPr>
        <w:t>Monde</w:t>
      </w:r>
      <w:proofErr w:type="spellEnd"/>
      <w:r>
        <w:rPr>
          <w:rFonts w:ascii="Arial" w:hAnsi="Arial"/>
          <w:i/>
        </w:rPr>
        <w:t>”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Wood wrote: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”RUSSIAN HAIL OVER SCANDINAVIA”</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”There is something mythical about reports of Russian buzz bombs over Scandinavia except the claim that the missiles are meteorites. A week´s intensive questioning in Denmark and Sweden justifies this conclusion.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”Determined not to contribute to world unrest or ”hysteria”, the Scandinavians refuse to talk officially about the phenomenon, and have kept the lid on the subject to the extent of persuading press associations to stop dispatching reports which are not officially confirmed. The Swedes have confined one writer to an institution until he could ”sober up” and cease talking on this unauthorized subject.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”Talks with newspapermen, aviation officials, writers and other well informed citizens in Denmark and Sweden justify these statements--</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 bombs are coming from the old German research </w:t>
      </w:r>
      <w:proofErr w:type="spellStart"/>
      <w:r>
        <w:rPr>
          <w:rFonts w:ascii="Arial" w:hAnsi="Arial"/>
          <w:i/>
        </w:rPr>
        <w:t>center</w:t>
      </w:r>
      <w:proofErr w:type="spellEnd"/>
      <w:r>
        <w:rPr>
          <w:rFonts w:ascii="Arial" w:hAnsi="Arial"/>
          <w:i/>
        </w:rPr>
        <w:t xml:space="preserve"> of Peenemunde, seized intact by the Russians, where scientific work is still underway.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 bombs are cigar-shaped, jet-type missiles smaller than the V-2. They have been developed by the Germans before Russian occupation but had not yet been used. They are projectiles without wings or tails, according to an eye-witness who watched one of the flame-spitting missiles for five minutes as it passed across the sky toward western Sweden about 2 o´clock one afternoon early in August.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”Some are believed to be remote controlled, and have been seen changing their course and heading eastward again like mechanical boomerangs. Actually, it is believed the Russians had no intention of permitting any of their hail to fall in Scandinavia, preferring that the missiles land in their own are for careful observations.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”Estimates of the range of these new models run as high as 3,000 miles, with a more popular guess 2,000 miles. Numerous eye-witness reports have come from the extreme northern areas of Sweden.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 bombs have slacked off the past few weeks, perhaps </w:t>
      </w:r>
      <w:proofErr w:type="spellStart"/>
      <w:r>
        <w:rPr>
          <w:rFonts w:ascii="Arial" w:hAnsi="Arial"/>
          <w:i/>
        </w:rPr>
        <w:t>coniciding</w:t>
      </w:r>
      <w:proofErr w:type="spellEnd"/>
      <w:r>
        <w:rPr>
          <w:rFonts w:ascii="Arial" w:hAnsi="Arial"/>
          <w:i/>
        </w:rPr>
        <w:t xml:space="preserve"> with successful progress of the Swedish-Russian trade negotiations.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Hundreds of Swedes have seen the bombs, and reports from distant points have tallied perfectly as to description of appearance, time and trajectory. Time lag noted at progressive locations indicated clearly that the missiles were not meteorites.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”About 10 missiles have been seen plainly over Stockholm since June. Others have been reported over Sweden and Denmark. No reports have come from Finland, where strict censorship is imposed.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”About a month ago a bomb fell in Denmark, killing several persons. No other deaths have been revealed. As in Sweden, the official Danish explanation of the accident was charged up to a meteorite.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lastRenderedPageBreak/>
        <w:t xml:space="preserve">”One missile fell into a lake in Sweden. Government authorities quickly took over and dredged for the object, using some </w:t>
      </w:r>
      <w:r>
        <w:rPr>
          <w:rFonts w:ascii="Arial" w:hAnsi="Arial"/>
          <w:i/>
          <w:u w:val="single"/>
        </w:rPr>
        <w:t>600 military personnel</w:t>
      </w:r>
      <w:r>
        <w:rPr>
          <w:rFonts w:ascii="Arial" w:hAnsi="Arial"/>
          <w:i/>
        </w:rPr>
        <w:t xml:space="preserve"> [underlining found in the Defence Staff´s copy of the </w:t>
      </w:r>
      <w:proofErr w:type="spellStart"/>
      <w:r>
        <w:rPr>
          <w:rFonts w:ascii="Arial" w:hAnsi="Arial"/>
          <w:i/>
        </w:rPr>
        <w:t>Foreing</w:t>
      </w:r>
      <w:proofErr w:type="spellEnd"/>
      <w:r>
        <w:rPr>
          <w:rFonts w:ascii="Arial" w:hAnsi="Arial"/>
          <w:i/>
        </w:rPr>
        <w:t xml:space="preserve"> Ministry press review]. Witnesses said heavy material, well covered, was shipped out of the area during the night. Nothing has been heard of the matter since. Pointing out that August was the month of meteors, the government said the falling object probably was a natural phenomenon.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”No evidence could be obtained that anything more than minute pieces of any bomb has been found. All of the objects which have fallen have disintegrated. One witness interviewed said these fragments were of magnesium -- not the stuff of meteorites.</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”Although there is no censorship in Sweden, newsmen have been requested not to disseminate material abroad which would </w:t>
      </w:r>
      <w:proofErr w:type="spellStart"/>
      <w:r>
        <w:rPr>
          <w:rFonts w:ascii="Arial" w:hAnsi="Arial"/>
          <w:i/>
        </w:rPr>
        <w:t>contibute</w:t>
      </w:r>
      <w:proofErr w:type="spellEnd"/>
      <w:r>
        <w:rPr>
          <w:rFonts w:ascii="Arial" w:hAnsi="Arial"/>
          <w:i/>
        </w:rPr>
        <w:t xml:space="preserve"> to international hysteria. This appears to be the reason that the most recent press dispatches on the subject, still emphasizing the meteorite angle, have been coming from England instead of Scandinavia.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”This writer sought an interview with one aviation writer said to be one of the best informed Swedes on the subject. A telephone call to his office revealed that he had just been sent to a </w:t>
      </w:r>
      <w:proofErr w:type="spellStart"/>
      <w:r>
        <w:rPr>
          <w:rFonts w:ascii="Arial" w:hAnsi="Arial"/>
          <w:i/>
        </w:rPr>
        <w:t>sanitarium</w:t>
      </w:r>
      <w:proofErr w:type="spellEnd"/>
      <w:r>
        <w:rPr>
          <w:rFonts w:ascii="Arial" w:hAnsi="Arial"/>
          <w:i/>
        </w:rPr>
        <w:t xml:space="preserve"> for alcoholism, after several indiscreet discussions of his experiences on field trips to study the missiles.</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”A co-worker, also known to be well informed, said he had been given strict instructions by the government to make no comments whatsoever. Several Foreign Office officials in both Sweden and Denmark refused to speak on the subject, except to stress the fact that no missile had been found. ”Mass hysteria” is the </w:t>
      </w:r>
      <w:proofErr w:type="spellStart"/>
      <w:r>
        <w:rPr>
          <w:rFonts w:ascii="Arial" w:hAnsi="Arial"/>
          <w:i/>
        </w:rPr>
        <w:t>favorite</w:t>
      </w:r>
      <w:proofErr w:type="spellEnd"/>
      <w:r>
        <w:rPr>
          <w:rFonts w:ascii="Arial" w:hAnsi="Arial"/>
          <w:i/>
        </w:rPr>
        <w:t xml:space="preserve"> official reason put forth by the spokesmen for these little countries which yearn so much for a peaceful world.</w:t>
      </w:r>
    </w:p>
    <w:p w:rsidR="008B1835" w:rsidRDefault="008B1835" w:rsidP="008B1835">
      <w:pPr>
        <w:rPr>
          <w:rFonts w:ascii="Arial" w:hAnsi="Arial"/>
          <w:i/>
        </w:rPr>
      </w:pPr>
      <w:r>
        <w:rPr>
          <w:rFonts w:ascii="Arial" w:hAnsi="Arial"/>
          <w:i/>
        </w:rPr>
        <w:tab/>
      </w:r>
      <w:r>
        <w:rPr>
          <w:rFonts w:ascii="Arial" w:hAnsi="Arial"/>
          <w:i/>
        </w:rPr>
        <w:tab/>
        <w:t>ROBERT H. WOOD”</w:t>
      </w:r>
    </w:p>
    <w:p w:rsidR="008B1835" w:rsidRDefault="008B1835" w:rsidP="008B1835">
      <w:pPr>
        <w:rPr>
          <w:rFonts w:ascii="Arial" w:hAnsi="Arial"/>
          <w:i/>
        </w:rPr>
      </w:pP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 Swedish Foreign Ministry´s Press Bureau sent a telegram (with copy to Col. </w:t>
      </w:r>
      <w:proofErr w:type="spellStart"/>
      <w:r>
        <w:rPr>
          <w:rFonts w:ascii="Arial" w:hAnsi="Arial"/>
          <w:i/>
        </w:rPr>
        <w:t>Kempff</w:t>
      </w:r>
      <w:proofErr w:type="spellEnd"/>
      <w:r>
        <w:rPr>
          <w:rFonts w:ascii="Arial" w:hAnsi="Arial"/>
          <w:i/>
        </w:rPr>
        <w:t xml:space="preserve"> at the Defence Staff) instructing the embassy in Washington on October 16: </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”475 Woods statements, your [message] 558, completely without foundation. AP, UP and INS have yesterday promised to telegraph [their] respective NY offices and categorically deny the statement [that] they should have been the victims of influence or pressure of any kind, official or other [from] Swedish side concerning the reporting on the ghost rockets and underline the complete freedom in their work which they have enjoyed. Further add stating the Foreign Ministry as source that the story </w:t>
      </w:r>
      <w:proofErr w:type="spellStart"/>
      <w:r>
        <w:rPr>
          <w:rFonts w:ascii="Arial" w:hAnsi="Arial"/>
          <w:i/>
        </w:rPr>
        <w:t>swedish</w:t>
      </w:r>
      <w:proofErr w:type="spellEnd"/>
      <w:r>
        <w:rPr>
          <w:rFonts w:ascii="Arial" w:hAnsi="Arial"/>
          <w:i/>
        </w:rPr>
        <w:t xml:space="preserve"> writer confined for writings [is] complete figment of the imagination. Inform the consulates.”</w:t>
      </w:r>
    </w:p>
    <w:p w:rsidR="008B1835" w:rsidRDefault="008B1835" w:rsidP="008B1835">
      <w:pPr>
        <w:rPr>
          <w:rFonts w:ascii="Arial" w:hAnsi="Arial"/>
          <w:i/>
        </w:rPr>
      </w:pPr>
    </w:p>
    <w:p w:rsidR="008B1835" w:rsidRDefault="008B1835" w:rsidP="008B1835">
      <w:pPr>
        <w:rPr>
          <w:rFonts w:ascii="Arial" w:hAnsi="Arial"/>
          <w:i/>
        </w:rPr>
      </w:pPr>
      <w:r>
        <w:rPr>
          <w:rFonts w:ascii="Arial" w:hAnsi="Arial"/>
          <w:i/>
        </w:rPr>
        <w:t xml:space="preserve">There is no indication that the denials from the Swedish government were distributed by the news agencies, but often such denials are ignored by the publishing media.  </w:t>
      </w:r>
    </w:p>
    <w:p w:rsidR="008B1835" w:rsidRDefault="008B1835" w:rsidP="008B1835">
      <w:pPr>
        <w:rPr>
          <w:rFonts w:ascii="Arial" w:hAnsi="Arial"/>
          <w:i/>
        </w:rPr>
      </w:pPr>
    </w:p>
    <w:p w:rsidR="008B1835" w:rsidRDefault="008B1835" w:rsidP="008B1835">
      <w:pPr>
        <w:rPr>
          <w:rFonts w:ascii="Arial" w:hAnsi="Arial"/>
          <w:i/>
        </w:rPr>
      </w:pPr>
      <w:r>
        <w:rPr>
          <w:rFonts w:ascii="Arial" w:hAnsi="Arial"/>
          <w:b/>
          <w:i/>
        </w:rPr>
        <w:t>Sources:</w:t>
      </w:r>
      <w:r>
        <w:rPr>
          <w:rFonts w:ascii="Arial" w:hAnsi="Arial"/>
        </w:rPr>
        <w:t xml:space="preserve"> ”</w:t>
      </w:r>
      <w:proofErr w:type="spellStart"/>
      <w:r>
        <w:rPr>
          <w:rFonts w:ascii="Arial" w:hAnsi="Arial"/>
        </w:rPr>
        <w:t>Helsingborgs</w:t>
      </w:r>
      <w:proofErr w:type="spellEnd"/>
      <w:r>
        <w:rPr>
          <w:rFonts w:ascii="Arial" w:hAnsi="Arial"/>
        </w:rPr>
        <w:t xml:space="preserve"> </w:t>
      </w:r>
      <w:proofErr w:type="spellStart"/>
      <w:r>
        <w:rPr>
          <w:rFonts w:ascii="Arial" w:hAnsi="Arial"/>
        </w:rPr>
        <w:t>Dagblad</w:t>
      </w:r>
      <w:proofErr w:type="spellEnd"/>
      <w:r>
        <w:rPr>
          <w:rFonts w:ascii="Arial" w:hAnsi="Arial"/>
        </w:rPr>
        <w:t xml:space="preserve">”, October 12; ”Le </w:t>
      </w:r>
      <w:proofErr w:type="spellStart"/>
      <w:r>
        <w:rPr>
          <w:rFonts w:ascii="Arial" w:hAnsi="Arial"/>
        </w:rPr>
        <w:t>Monde</w:t>
      </w:r>
      <w:proofErr w:type="spellEnd"/>
      <w:r>
        <w:rPr>
          <w:rFonts w:ascii="Arial" w:hAnsi="Arial"/>
        </w:rPr>
        <w:t>” (Paris), October 13 or 14; ”</w:t>
      </w:r>
      <w:proofErr w:type="spellStart"/>
      <w:r>
        <w:rPr>
          <w:rFonts w:ascii="Arial" w:hAnsi="Arial"/>
        </w:rPr>
        <w:t>Aftontidningen</w:t>
      </w:r>
      <w:proofErr w:type="spellEnd"/>
      <w:r>
        <w:rPr>
          <w:rFonts w:ascii="Arial" w:hAnsi="Arial"/>
        </w:rPr>
        <w:t xml:space="preserve">”, October 16; Copy of telegram to the embassy in Washington, October 16, 1946; The Foreign Ministry, Press Bureau: Review of the foreign press nr 58, October 24, 1946. Copy of Wood editorial, Aviation News, October 14, 1946, page 34. Credit: Hunt Memorial Library, Embry-Riddle Aeronautical University, Daytona Beach, Florida. </w:t>
      </w: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8B1835"/>
    <w:rsid w:val="006029BF"/>
    <w:rsid w:val="008B183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8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5792</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2013-02-26T15:08:00Z</dcterms:created>
  <dcterms:modified xsi:type="dcterms:W3CDTF">2013-02-26T15:08:00Z</dcterms:modified>
</cp:coreProperties>
</file>